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C043" w14:textId="77777777" w:rsidR="00DB1FAB" w:rsidRPr="00DB1FAB" w:rsidRDefault="00DB1FAB" w:rsidP="00DB1FAB">
      <w:pPr>
        <w:spacing w:after="0" w:line="240" w:lineRule="auto"/>
        <w:jc w:val="right"/>
        <w:rPr>
          <w:rFonts w:ascii="GHEA Grapalat" w:hAnsi="GHEA Grapalat"/>
          <w:sz w:val="20"/>
          <w:szCs w:val="20"/>
          <w:lang w:val="en-US"/>
        </w:rPr>
      </w:pPr>
      <w:r w:rsidRPr="00DB1FAB">
        <w:rPr>
          <w:rFonts w:ascii="GHEA Grapalat" w:hAnsi="GHEA Grapalat"/>
          <w:sz w:val="20"/>
          <w:szCs w:val="20"/>
          <w:lang w:val="en-US"/>
        </w:rPr>
        <w:t>Appendix N 5</w:t>
      </w:r>
    </w:p>
    <w:p w14:paraId="0A4E49C9" w14:textId="77777777" w:rsidR="00DB1FAB" w:rsidRDefault="00DB1FAB" w:rsidP="00DB1FAB">
      <w:pPr>
        <w:spacing w:after="0" w:line="240" w:lineRule="auto"/>
        <w:jc w:val="right"/>
        <w:rPr>
          <w:rFonts w:ascii="GHEA Grapalat" w:hAnsi="GHEA Grapalat"/>
          <w:sz w:val="20"/>
          <w:szCs w:val="20"/>
          <w:lang w:val="en-US"/>
        </w:rPr>
      </w:pPr>
      <w:r w:rsidRPr="00DB1FAB">
        <w:rPr>
          <w:rFonts w:ascii="GHEA Grapalat" w:hAnsi="GHEA Grapalat"/>
          <w:sz w:val="20"/>
          <w:szCs w:val="20"/>
          <w:lang w:val="en-US"/>
        </w:rPr>
        <w:t>Order of the Minister of Finance of the Republic of Armenia</w:t>
      </w:r>
    </w:p>
    <w:p w14:paraId="0C49E4D3" w14:textId="2E78BD58" w:rsidR="00DB1FAB" w:rsidRPr="00DB1FAB" w:rsidRDefault="00DB1FAB" w:rsidP="00DB1FAB">
      <w:pPr>
        <w:spacing w:after="0" w:line="240" w:lineRule="auto"/>
        <w:jc w:val="right"/>
        <w:rPr>
          <w:rFonts w:ascii="GHEA Grapalat" w:hAnsi="GHEA Grapalat"/>
          <w:sz w:val="20"/>
          <w:szCs w:val="20"/>
          <w:lang w:val="en-US"/>
        </w:rPr>
      </w:pPr>
      <w:r w:rsidRPr="00DB1FAB">
        <w:rPr>
          <w:rFonts w:ascii="GHEA Grapalat" w:hAnsi="GHEA Grapalat"/>
          <w:sz w:val="20"/>
          <w:szCs w:val="20"/>
          <w:lang w:val="en-US"/>
        </w:rPr>
        <w:t xml:space="preserve"> </w:t>
      </w:r>
      <w:proofErr w:type="gramStart"/>
      <w:r w:rsidRPr="00DB1FAB">
        <w:rPr>
          <w:rFonts w:ascii="GHEA Grapalat" w:hAnsi="GHEA Grapalat"/>
          <w:sz w:val="20"/>
          <w:szCs w:val="20"/>
          <w:lang w:val="en-US"/>
        </w:rPr>
        <w:t xml:space="preserve">dated </w:t>
      </w:r>
      <w:r>
        <w:rPr>
          <w:rFonts w:ascii="GHEA Grapalat" w:hAnsi="GHEA Grapalat"/>
          <w:sz w:val="20"/>
          <w:szCs w:val="20"/>
          <w:lang w:val="en-US"/>
        </w:rPr>
        <w:t xml:space="preserve"> </w:t>
      </w:r>
      <w:r w:rsidRPr="00DB1FAB">
        <w:rPr>
          <w:rFonts w:ascii="GHEA Grapalat" w:hAnsi="GHEA Grapalat"/>
          <w:sz w:val="20"/>
          <w:szCs w:val="20"/>
          <w:lang w:val="en-US"/>
        </w:rPr>
        <w:t>December</w:t>
      </w:r>
      <w:proofErr w:type="gramEnd"/>
      <w:r w:rsidRPr="00DB1FAB">
        <w:rPr>
          <w:rFonts w:ascii="GHEA Grapalat" w:hAnsi="GHEA Grapalat"/>
          <w:sz w:val="20"/>
          <w:szCs w:val="20"/>
          <w:lang w:val="en-US"/>
        </w:rPr>
        <w:t xml:space="preserve"> 09, 2025</w:t>
      </w:r>
      <w:r>
        <w:rPr>
          <w:rFonts w:ascii="GHEA Grapalat" w:hAnsi="GHEA Grapalat"/>
          <w:sz w:val="20"/>
          <w:szCs w:val="20"/>
          <w:lang w:val="en-US"/>
        </w:rPr>
        <w:t xml:space="preserve"> </w:t>
      </w:r>
      <w:r w:rsidRPr="00DB1FAB">
        <w:rPr>
          <w:rFonts w:ascii="GHEA Grapalat" w:hAnsi="GHEA Grapalat"/>
          <w:sz w:val="20"/>
          <w:szCs w:val="20"/>
          <w:lang w:val="en-US"/>
        </w:rPr>
        <w:t>N 427-A</w:t>
      </w:r>
    </w:p>
    <w:p w14:paraId="09DC344B" w14:textId="77777777" w:rsidR="00DB1FAB" w:rsidRPr="00DB1FAB" w:rsidRDefault="00DB1FAB" w:rsidP="00DB1FAB">
      <w:pPr>
        <w:spacing w:after="0" w:line="240" w:lineRule="auto"/>
        <w:rPr>
          <w:rFonts w:ascii="GHEA Grapalat" w:hAnsi="GHEA Grapalat"/>
          <w:sz w:val="20"/>
          <w:szCs w:val="20"/>
          <w:lang w:val="en-US"/>
        </w:rPr>
      </w:pPr>
    </w:p>
    <w:p w14:paraId="5FCED937" w14:textId="77777777" w:rsidR="00DB1FAB" w:rsidRPr="00DB1FAB" w:rsidRDefault="00DB1FAB" w:rsidP="00DB1FAB">
      <w:pPr>
        <w:spacing w:after="0" w:line="240" w:lineRule="auto"/>
        <w:jc w:val="center"/>
        <w:rPr>
          <w:rFonts w:ascii="GHEA Grapalat" w:hAnsi="GHEA Grapalat"/>
          <w:sz w:val="20"/>
          <w:szCs w:val="20"/>
          <w:lang w:val="en-US"/>
        </w:rPr>
      </w:pPr>
      <w:r w:rsidRPr="00DB1FAB">
        <w:rPr>
          <w:rFonts w:ascii="GHEA Grapalat" w:hAnsi="GHEA Grapalat"/>
          <w:sz w:val="20"/>
          <w:szCs w:val="20"/>
          <w:lang w:val="en-US"/>
        </w:rPr>
        <w:t>ANNOUNCEMENT</w:t>
      </w:r>
    </w:p>
    <w:p w14:paraId="1D70071F" w14:textId="77777777" w:rsidR="00DB1FAB" w:rsidRPr="00DB1FAB" w:rsidRDefault="00DB1FAB" w:rsidP="00DB1FAB">
      <w:pPr>
        <w:spacing w:after="0" w:line="240" w:lineRule="auto"/>
        <w:jc w:val="center"/>
        <w:rPr>
          <w:rFonts w:ascii="GHEA Grapalat" w:hAnsi="GHEA Grapalat"/>
          <w:sz w:val="20"/>
          <w:szCs w:val="20"/>
          <w:lang w:val="en-US"/>
        </w:rPr>
      </w:pPr>
      <w:r w:rsidRPr="00DB1FAB">
        <w:rPr>
          <w:rFonts w:ascii="GHEA Grapalat" w:hAnsi="GHEA Grapalat"/>
          <w:sz w:val="20"/>
          <w:szCs w:val="20"/>
          <w:lang w:val="en-US"/>
        </w:rPr>
        <w:t>ON THE QUOTATION</w:t>
      </w:r>
    </w:p>
    <w:p w14:paraId="6DCDF891" w14:textId="77777777" w:rsidR="00DB1FAB" w:rsidRPr="00DB1FAB" w:rsidRDefault="00DB1FAB" w:rsidP="00DB1FAB">
      <w:pPr>
        <w:spacing w:after="0" w:line="240" w:lineRule="auto"/>
        <w:jc w:val="center"/>
        <w:rPr>
          <w:rFonts w:ascii="GHEA Grapalat" w:hAnsi="GHEA Grapalat"/>
          <w:sz w:val="20"/>
          <w:szCs w:val="20"/>
          <w:lang w:val="en-US"/>
        </w:rPr>
      </w:pPr>
    </w:p>
    <w:p w14:paraId="11C5B762" w14:textId="4A82732C" w:rsidR="00DB1FAB" w:rsidRPr="00DB1FAB" w:rsidRDefault="00DB1FAB" w:rsidP="00DB1FAB">
      <w:pPr>
        <w:spacing w:after="0" w:line="240" w:lineRule="auto"/>
        <w:jc w:val="center"/>
        <w:rPr>
          <w:rFonts w:ascii="GHEA Grapalat" w:hAnsi="GHEA Grapalat"/>
          <w:sz w:val="20"/>
          <w:szCs w:val="20"/>
          <w:lang w:val="en-US"/>
        </w:rPr>
      </w:pPr>
      <w:r w:rsidRPr="00DB1FAB">
        <w:rPr>
          <w:rFonts w:ascii="GHEA Grapalat" w:hAnsi="GHEA Grapalat"/>
          <w:sz w:val="20"/>
          <w:szCs w:val="20"/>
          <w:lang w:val="en-US"/>
        </w:rPr>
        <w:t>This text of the announcement is approved by the decision of the evaluation commission dated May 0</w:t>
      </w:r>
      <w:r w:rsidR="008F11F7">
        <w:rPr>
          <w:rFonts w:ascii="GHEA Grapalat" w:hAnsi="GHEA Grapalat"/>
          <w:sz w:val="20"/>
          <w:szCs w:val="20"/>
          <w:lang w:val="en-US"/>
        </w:rPr>
        <w:t>8</w:t>
      </w:r>
      <w:r w:rsidRPr="00DB1FAB">
        <w:rPr>
          <w:rFonts w:ascii="GHEA Grapalat" w:hAnsi="GHEA Grapalat"/>
          <w:sz w:val="20"/>
          <w:szCs w:val="20"/>
          <w:lang w:val="en-US"/>
        </w:rPr>
        <w:t>, 2026 No. 1</w:t>
      </w:r>
    </w:p>
    <w:p w14:paraId="6918E2DF" w14:textId="77777777" w:rsidR="00DB1FAB" w:rsidRPr="00DB1FAB" w:rsidRDefault="00DB1FAB" w:rsidP="00DB1FAB">
      <w:pPr>
        <w:spacing w:after="0" w:line="240" w:lineRule="auto"/>
        <w:rPr>
          <w:rFonts w:ascii="GHEA Grapalat" w:hAnsi="GHEA Grapalat"/>
          <w:sz w:val="20"/>
          <w:szCs w:val="20"/>
          <w:lang w:val="en-US"/>
        </w:rPr>
      </w:pPr>
    </w:p>
    <w:p w14:paraId="7AC46EA8" w14:textId="1BE52650" w:rsidR="00DB1FAB" w:rsidRPr="00DB1FAB" w:rsidRDefault="00DB1FAB" w:rsidP="00DB1FAB">
      <w:pPr>
        <w:spacing w:after="0" w:line="240" w:lineRule="auto"/>
        <w:jc w:val="center"/>
        <w:rPr>
          <w:rFonts w:ascii="GHEA Grapalat" w:hAnsi="GHEA Grapalat"/>
          <w:sz w:val="20"/>
          <w:szCs w:val="20"/>
          <w:lang w:val="en-US"/>
        </w:rPr>
      </w:pPr>
      <w:r w:rsidRPr="00DB1FAB">
        <w:rPr>
          <w:rFonts w:ascii="GHEA Grapalat" w:hAnsi="GHEA Grapalat"/>
          <w:sz w:val="20"/>
          <w:szCs w:val="20"/>
          <w:lang w:val="en-US"/>
        </w:rPr>
        <w:t xml:space="preserve">Procedure code: </w:t>
      </w:r>
      <w:r>
        <w:rPr>
          <w:rFonts w:ascii="GHEA Grapalat" w:hAnsi="GHEA Grapalat"/>
          <w:sz w:val="20"/>
          <w:szCs w:val="20"/>
          <w:lang w:val="en-US"/>
        </w:rPr>
        <w:t>KMNHH GHTsDzB26/25</w:t>
      </w:r>
    </w:p>
    <w:p w14:paraId="5CD62794" w14:textId="77777777" w:rsidR="00DB1FAB" w:rsidRPr="00DB1FAB" w:rsidRDefault="00DB1FAB" w:rsidP="00DB1FAB">
      <w:pPr>
        <w:spacing w:after="0" w:line="240" w:lineRule="auto"/>
        <w:rPr>
          <w:rFonts w:ascii="GHEA Grapalat" w:hAnsi="GHEA Grapalat"/>
          <w:sz w:val="20"/>
          <w:szCs w:val="20"/>
          <w:lang w:val="en-US"/>
        </w:rPr>
      </w:pPr>
    </w:p>
    <w:p w14:paraId="1EB93F0C" w14:textId="77777777"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 xml:space="preserve">The client - Nor </w:t>
      </w:r>
      <w:proofErr w:type="spellStart"/>
      <w:r w:rsidRPr="00DB1FAB">
        <w:rPr>
          <w:rFonts w:ascii="GHEA Grapalat" w:hAnsi="GHEA Grapalat"/>
          <w:sz w:val="20"/>
          <w:szCs w:val="20"/>
          <w:lang w:val="en-US"/>
        </w:rPr>
        <w:t>Hachn</w:t>
      </w:r>
      <w:proofErr w:type="spellEnd"/>
      <w:r w:rsidRPr="00DB1FAB">
        <w:rPr>
          <w:rFonts w:ascii="GHEA Grapalat" w:hAnsi="GHEA Grapalat"/>
          <w:sz w:val="20"/>
          <w:szCs w:val="20"/>
          <w:lang w:val="en-US"/>
        </w:rPr>
        <w:t xml:space="preserve"> Community Municipality, located at 7 </w:t>
      </w:r>
      <w:proofErr w:type="spellStart"/>
      <w:r w:rsidRPr="00DB1FAB">
        <w:rPr>
          <w:rFonts w:ascii="GHEA Grapalat" w:hAnsi="GHEA Grapalat"/>
          <w:sz w:val="20"/>
          <w:szCs w:val="20"/>
          <w:lang w:val="en-US"/>
        </w:rPr>
        <w:t>Torozyan</w:t>
      </w:r>
      <w:proofErr w:type="spellEnd"/>
      <w:r w:rsidRPr="00DB1FAB">
        <w:rPr>
          <w:rFonts w:ascii="GHEA Grapalat" w:hAnsi="GHEA Grapalat"/>
          <w:sz w:val="20"/>
          <w:szCs w:val="20"/>
          <w:lang w:val="en-US"/>
        </w:rPr>
        <w:t xml:space="preserve">, Nor </w:t>
      </w:r>
      <w:proofErr w:type="spellStart"/>
      <w:r w:rsidRPr="00DB1FAB">
        <w:rPr>
          <w:rFonts w:ascii="GHEA Grapalat" w:hAnsi="GHEA Grapalat"/>
          <w:sz w:val="20"/>
          <w:szCs w:val="20"/>
          <w:lang w:val="en-US"/>
        </w:rPr>
        <w:t>Hachn</w:t>
      </w:r>
      <w:proofErr w:type="spellEnd"/>
      <w:r w:rsidRPr="00DB1FAB">
        <w:rPr>
          <w:rFonts w:ascii="GHEA Grapalat" w:hAnsi="GHEA Grapalat"/>
          <w:sz w:val="20"/>
          <w:szCs w:val="20"/>
          <w:lang w:val="en-US"/>
        </w:rPr>
        <w:t xml:space="preserve">, Kotayk region of the Republic of Armenia, announces a request for quotation, which is carried out in one stage through the electronic procurement system </w:t>
      </w:r>
      <w:proofErr w:type="spellStart"/>
      <w:r w:rsidRPr="00DB1FAB">
        <w:rPr>
          <w:rFonts w:ascii="GHEA Grapalat" w:hAnsi="GHEA Grapalat"/>
          <w:sz w:val="20"/>
          <w:szCs w:val="20"/>
          <w:lang w:val="en-US"/>
        </w:rPr>
        <w:t>Armeps</w:t>
      </w:r>
      <w:proofErr w:type="spellEnd"/>
      <w:r w:rsidRPr="00DB1FAB">
        <w:rPr>
          <w:rFonts w:ascii="GHEA Grapalat" w:hAnsi="GHEA Grapalat"/>
          <w:sz w:val="20"/>
          <w:szCs w:val="20"/>
          <w:lang w:val="en-US"/>
        </w:rPr>
        <w:t xml:space="preserve"> (www.armeps.am).</w:t>
      </w:r>
    </w:p>
    <w:p w14:paraId="43B46083" w14:textId="77777777"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 xml:space="preserve">As a result of this procedure, the selected participant will be offered to sign a contract for the provision of marking services for </w:t>
      </w:r>
      <w:proofErr w:type="spellStart"/>
      <w:r w:rsidRPr="00DB1FAB">
        <w:rPr>
          <w:rFonts w:ascii="GHEA Grapalat" w:hAnsi="GHEA Grapalat"/>
          <w:sz w:val="20"/>
          <w:szCs w:val="20"/>
          <w:lang w:val="en-US"/>
        </w:rPr>
        <w:t>Charents</w:t>
      </w:r>
      <w:proofErr w:type="spellEnd"/>
      <w:r w:rsidRPr="00DB1FAB">
        <w:rPr>
          <w:rFonts w:ascii="GHEA Grapalat" w:hAnsi="GHEA Grapalat"/>
          <w:sz w:val="20"/>
          <w:szCs w:val="20"/>
          <w:lang w:val="en-US"/>
        </w:rPr>
        <w:t xml:space="preserve">, </w:t>
      </w:r>
      <w:proofErr w:type="spellStart"/>
      <w:r w:rsidRPr="00DB1FAB">
        <w:rPr>
          <w:rFonts w:ascii="GHEA Grapalat" w:hAnsi="GHEA Grapalat"/>
          <w:sz w:val="20"/>
          <w:szCs w:val="20"/>
          <w:lang w:val="en-US"/>
        </w:rPr>
        <w:t>Shahumyan</w:t>
      </w:r>
      <w:proofErr w:type="spellEnd"/>
      <w:r w:rsidRPr="00DB1FAB">
        <w:rPr>
          <w:rFonts w:ascii="GHEA Grapalat" w:hAnsi="GHEA Grapalat"/>
          <w:sz w:val="20"/>
          <w:szCs w:val="20"/>
          <w:lang w:val="en-US"/>
        </w:rPr>
        <w:t xml:space="preserve">, </w:t>
      </w:r>
      <w:proofErr w:type="spellStart"/>
      <w:r w:rsidRPr="00DB1FAB">
        <w:rPr>
          <w:rFonts w:ascii="GHEA Grapalat" w:hAnsi="GHEA Grapalat"/>
          <w:sz w:val="20"/>
          <w:szCs w:val="20"/>
          <w:lang w:val="en-US"/>
        </w:rPr>
        <w:t>Torozyan</w:t>
      </w:r>
      <w:proofErr w:type="spellEnd"/>
      <w:r w:rsidRPr="00DB1FAB">
        <w:rPr>
          <w:rFonts w:ascii="GHEA Grapalat" w:hAnsi="GHEA Grapalat"/>
          <w:sz w:val="20"/>
          <w:szCs w:val="20"/>
          <w:lang w:val="en-US"/>
        </w:rPr>
        <w:t xml:space="preserve"> and </w:t>
      </w:r>
      <w:proofErr w:type="spellStart"/>
      <w:r w:rsidRPr="00DB1FAB">
        <w:rPr>
          <w:rFonts w:ascii="GHEA Grapalat" w:hAnsi="GHEA Grapalat"/>
          <w:sz w:val="20"/>
          <w:szCs w:val="20"/>
          <w:lang w:val="en-US"/>
        </w:rPr>
        <w:t>Shassugh</w:t>
      </w:r>
      <w:proofErr w:type="spellEnd"/>
      <w:r w:rsidRPr="00DB1FAB">
        <w:rPr>
          <w:rFonts w:ascii="GHEA Grapalat" w:hAnsi="GHEA Grapalat"/>
          <w:sz w:val="20"/>
          <w:szCs w:val="20"/>
          <w:lang w:val="en-US"/>
        </w:rPr>
        <w:t xml:space="preserve"> </w:t>
      </w:r>
      <w:proofErr w:type="spellStart"/>
      <w:r w:rsidRPr="00DB1FAB">
        <w:rPr>
          <w:rFonts w:ascii="GHEA Grapalat" w:hAnsi="GHEA Grapalat"/>
          <w:sz w:val="20"/>
          <w:szCs w:val="20"/>
          <w:lang w:val="en-US"/>
        </w:rPr>
        <w:t>Ghon</w:t>
      </w:r>
      <w:proofErr w:type="spellEnd"/>
      <w:r w:rsidRPr="00DB1FAB">
        <w:rPr>
          <w:rFonts w:ascii="GHEA Grapalat" w:hAnsi="GHEA Grapalat"/>
          <w:sz w:val="20"/>
          <w:szCs w:val="20"/>
          <w:lang w:val="en-US"/>
        </w:rPr>
        <w:t xml:space="preserve"> streets in Nor </w:t>
      </w:r>
      <w:proofErr w:type="spellStart"/>
      <w:r w:rsidRPr="00DB1FAB">
        <w:rPr>
          <w:rFonts w:ascii="GHEA Grapalat" w:hAnsi="GHEA Grapalat"/>
          <w:sz w:val="20"/>
          <w:szCs w:val="20"/>
          <w:lang w:val="en-US"/>
        </w:rPr>
        <w:t>Hadjin</w:t>
      </w:r>
      <w:proofErr w:type="spellEnd"/>
      <w:r w:rsidRPr="00DB1FAB">
        <w:rPr>
          <w:rFonts w:ascii="GHEA Grapalat" w:hAnsi="GHEA Grapalat"/>
          <w:sz w:val="20"/>
          <w:szCs w:val="20"/>
          <w:lang w:val="en-US"/>
        </w:rPr>
        <w:t xml:space="preserve"> city (hereinafter referred to as the contract) in accordance with the established procedure.</w:t>
      </w:r>
    </w:p>
    <w:p w14:paraId="79E7616B" w14:textId="77777777"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3C91524A" w14:textId="77777777" w:rsidR="00DB1FAB" w:rsidRPr="00DB1FAB" w:rsidRDefault="00DB1FAB" w:rsidP="00DB1FAB">
      <w:pPr>
        <w:spacing w:after="0" w:line="240" w:lineRule="auto"/>
        <w:jc w:val="both"/>
        <w:rPr>
          <w:rFonts w:ascii="GHEA Grapalat" w:hAnsi="GHEA Grapalat"/>
          <w:sz w:val="20"/>
          <w:szCs w:val="20"/>
          <w:lang w:val="en-US"/>
        </w:rPr>
      </w:pPr>
      <w:r w:rsidRPr="00DB1FAB">
        <w:rPr>
          <w:rFonts w:ascii="GHEA Grapalat" w:hAnsi="GHEA Grapalat"/>
          <w:sz w:val="20"/>
          <w:szCs w:val="20"/>
          <w:lang w:val="en-US"/>
        </w:rPr>
        <w:t>The conditions presented to persons who do not have the right to participate in this procedure, as well as to participants, are defined in the invitation to this procedure.</w:t>
      </w:r>
    </w:p>
    <w:p w14:paraId="2E0EA3A5" w14:textId="77777777"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The selected participant is determined from the number of participants who submitted non-price evaluated applications, on the principle of giving preference to the participant who submitted the lowest price offer.</w:t>
      </w:r>
    </w:p>
    <w:p w14:paraId="02A8C4B7" w14:textId="77777777"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The provisions of the Agreement on Government Procurement of the World Trade Organization apply to this procedure.</w:t>
      </w:r>
    </w:p>
    <w:p w14:paraId="1F8F56CE" w14:textId="77777777"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In case of a requirement to provide an invitation in electronic form, the customer shall ensure the provision of the invitation in electronic form free of charge within the working day following the day of receipt of the application.</w:t>
      </w:r>
    </w:p>
    <w:p w14:paraId="5901EAC3" w14:textId="4B3554F6"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 xml:space="preserve">Applications for participation in this procedure must be submitted electronically through the </w:t>
      </w:r>
      <w:proofErr w:type="spellStart"/>
      <w:r w:rsidRPr="00DB1FAB">
        <w:rPr>
          <w:rFonts w:ascii="GHEA Grapalat" w:hAnsi="GHEA Grapalat"/>
          <w:sz w:val="20"/>
          <w:szCs w:val="20"/>
          <w:lang w:val="en-US"/>
        </w:rPr>
        <w:t>Armeps</w:t>
      </w:r>
      <w:proofErr w:type="spellEnd"/>
      <w:r w:rsidRPr="00DB1FAB">
        <w:rPr>
          <w:rFonts w:ascii="GHEA Grapalat" w:hAnsi="GHEA Grapalat"/>
          <w:sz w:val="20"/>
          <w:szCs w:val="20"/>
          <w:lang w:val="en-US"/>
        </w:rPr>
        <w:t xml:space="preserve"> electronic procurement system (www.armeps.am) by 1</w:t>
      </w:r>
      <w:r w:rsidR="008F11F7">
        <w:rPr>
          <w:rFonts w:ascii="GHEA Grapalat" w:hAnsi="GHEA Grapalat"/>
          <w:sz w:val="20"/>
          <w:szCs w:val="20"/>
          <w:lang w:val="en-US"/>
        </w:rPr>
        <w:t>1</w:t>
      </w:r>
      <w:r w:rsidRPr="00DB1FAB">
        <w:rPr>
          <w:rFonts w:ascii="GHEA Grapalat" w:hAnsi="GHEA Grapalat"/>
          <w:sz w:val="20"/>
          <w:szCs w:val="20"/>
          <w:lang w:val="en-US"/>
        </w:rPr>
        <w:t xml:space="preserve">:30 on the </w:t>
      </w:r>
      <w:r w:rsidR="008F11F7">
        <w:rPr>
          <w:rFonts w:ascii="GHEA Grapalat" w:hAnsi="GHEA Grapalat"/>
          <w:sz w:val="20"/>
          <w:szCs w:val="20"/>
          <w:lang w:val="en-US"/>
        </w:rPr>
        <w:t>7</w:t>
      </w:r>
      <w:r w:rsidRPr="00DB1FAB">
        <w:rPr>
          <w:rFonts w:ascii="GHEA Grapalat" w:hAnsi="GHEA Grapalat"/>
          <w:sz w:val="20"/>
          <w:szCs w:val="20"/>
          <w:lang w:val="en-US"/>
        </w:rPr>
        <w:t>th day from the date of publication of this announcement. Applications, in addition to Armenian, can also be submitted in English or Russian.</w:t>
      </w:r>
    </w:p>
    <w:p w14:paraId="39982816" w14:textId="7567CF77" w:rsidR="00DB1FAB" w:rsidRPr="00DB1FAB" w:rsidRDefault="00DB1FAB" w:rsidP="00DB1FAB">
      <w:pPr>
        <w:spacing w:after="0" w:line="240" w:lineRule="auto"/>
        <w:ind w:firstLine="708"/>
        <w:jc w:val="both"/>
        <w:rPr>
          <w:rFonts w:ascii="GHEA Grapalat" w:hAnsi="GHEA Grapalat"/>
          <w:sz w:val="20"/>
          <w:szCs w:val="20"/>
          <w:lang w:val="en-US"/>
        </w:rPr>
      </w:pPr>
      <w:r w:rsidRPr="00DB1FAB">
        <w:rPr>
          <w:rFonts w:ascii="GHEA Grapalat" w:hAnsi="GHEA Grapalat"/>
          <w:sz w:val="20"/>
          <w:szCs w:val="20"/>
          <w:lang w:val="en-US"/>
        </w:rPr>
        <w:t xml:space="preserve">The opening of applications will take place electronically through the </w:t>
      </w:r>
      <w:proofErr w:type="spellStart"/>
      <w:r w:rsidRPr="00DB1FAB">
        <w:rPr>
          <w:rFonts w:ascii="GHEA Grapalat" w:hAnsi="GHEA Grapalat"/>
          <w:sz w:val="20"/>
          <w:szCs w:val="20"/>
          <w:lang w:val="en-US"/>
        </w:rPr>
        <w:t>Armeps</w:t>
      </w:r>
      <w:proofErr w:type="spellEnd"/>
      <w:r w:rsidRPr="00DB1FAB">
        <w:rPr>
          <w:rFonts w:ascii="GHEA Grapalat" w:hAnsi="GHEA Grapalat"/>
          <w:sz w:val="20"/>
          <w:szCs w:val="20"/>
          <w:lang w:val="en-US"/>
        </w:rPr>
        <w:t xml:space="preserve"> electronic procurement system at 1</w:t>
      </w:r>
      <w:r w:rsidR="008F11F7">
        <w:rPr>
          <w:rFonts w:ascii="GHEA Grapalat" w:hAnsi="GHEA Grapalat"/>
          <w:sz w:val="20"/>
          <w:szCs w:val="20"/>
          <w:lang w:val="en-US"/>
        </w:rPr>
        <w:t>1</w:t>
      </w:r>
      <w:r w:rsidRPr="00DB1FAB">
        <w:rPr>
          <w:rFonts w:ascii="GHEA Grapalat" w:hAnsi="GHEA Grapalat"/>
          <w:sz w:val="20"/>
          <w:szCs w:val="20"/>
          <w:lang w:val="en-US"/>
        </w:rPr>
        <w:t xml:space="preserve">:30 on the </w:t>
      </w:r>
      <w:r w:rsidR="008F11F7">
        <w:rPr>
          <w:rFonts w:ascii="GHEA Grapalat" w:hAnsi="GHEA Grapalat"/>
          <w:sz w:val="20"/>
          <w:szCs w:val="20"/>
          <w:lang w:val="en-US"/>
        </w:rPr>
        <w:t>7</w:t>
      </w:r>
      <w:r w:rsidRPr="00DB1FAB">
        <w:rPr>
          <w:rFonts w:ascii="GHEA Grapalat" w:hAnsi="GHEA Grapalat"/>
          <w:sz w:val="20"/>
          <w:szCs w:val="20"/>
          <w:lang w:val="en-US"/>
        </w:rPr>
        <w:t>th day from the date of publication of this announcement.</w:t>
      </w:r>
    </w:p>
    <w:p w14:paraId="1D46A764" w14:textId="40FB9AB6" w:rsidR="00DB1FAB" w:rsidRPr="00DB1FAB" w:rsidRDefault="00DB1FAB" w:rsidP="00DB1FAB">
      <w:pPr>
        <w:spacing w:after="0" w:line="240" w:lineRule="auto"/>
        <w:jc w:val="both"/>
        <w:rPr>
          <w:rFonts w:ascii="GHEA Grapalat" w:hAnsi="GHEA Grapalat"/>
          <w:sz w:val="20"/>
          <w:szCs w:val="20"/>
          <w:lang w:val="en-US"/>
        </w:rPr>
      </w:pPr>
      <w:proofErr w:type="spellStart"/>
      <w:r w:rsidRPr="00DB1FAB">
        <w:rPr>
          <w:rFonts w:ascii="GHEA Grapalat" w:hAnsi="GHEA Grapalat"/>
          <w:sz w:val="20"/>
          <w:szCs w:val="20"/>
          <w:lang w:val="en-US"/>
        </w:rPr>
        <w:t>T</w:t>
      </w:r>
      <w:r>
        <w:rPr>
          <w:rFonts w:ascii="GHEA Grapalat" w:hAnsi="GHEA Grapalat"/>
          <w:sz w:val="20"/>
          <w:szCs w:val="20"/>
          <w:lang w:val="en-US"/>
        </w:rPr>
        <w:tab/>
      </w:r>
      <w:r w:rsidRPr="00DB1FAB">
        <w:rPr>
          <w:rFonts w:ascii="GHEA Grapalat" w:hAnsi="GHEA Grapalat"/>
          <w:sz w:val="20"/>
          <w:szCs w:val="20"/>
          <w:lang w:val="en-US"/>
        </w:rPr>
        <w:t>he</w:t>
      </w:r>
      <w:proofErr w:type="spellEnd"/>
      <w:r w:rsidRPr="00DB1FAB">
        <w:rPr>
          <w:rFonts w:ascii="GHEA Grapalat" w:hAnsi="GHEA Grapalat"/>
          <w:sz w:val="20"/>
          <w:szCs w:val="20"/>
          <w:lang w:val="en-US"/>
        </w:rPr>
        <w:t xml:space="preserve"> </w:t>
      </w:r>
      <w:proofErr w:type="gramStart"/>
      <w:r w:rsidRPr="00DB1FAB">
        <w:rPr>
          <w:rFonts w:ascii="GHEA Grapalat" w:hAnsi="GHEA Grapalat"/>
          <w:sz w:val="20"/>
          <w:szCs w:val="20"/>
          <w:lang w:val="en-US"/>
        </w:rPr>
        <w:t>appeal</w:t>
      </w:r>
      <w:proofErr w:type="gramEnd"/>
      <w:r w:rsidRPr="00DB1FAB">
        <w:rPr>
          <w:rFonts w:ascii="GHEA Grapalat" w:hAnsi="GHEA Grapalat"/>
          <w:sz w:val="20"/>
          <w:szCs w:val="20"/>
          <w:lang w:val="en-US"/>
        </w:rPr>
        <w:t xml:space="preserve"> regarding this procedure is carried out in accordance with the RA Law "On Procurement" and the RA Civil Procedure Code.</w:t>
      </w:r>
    </w:p>
    <w:p w14:paraId="3A90612C" w14:textId="77777777" w:rsidR="00DB1FAB" w:rsidRPr="00DB1FAB" w:rsidRDefault="00DB1FAB" w:rsidP="00DB1FAB">
      <w:pPr>
        <w:spacing w:after="0" w:line="240" w:lineRule="auto"/>
        <w:rPr>
          <w:rFonts w:ascii="GHEA Grapalat" w:hAnsi="GHEA Grapalat"/>
          <w:sz w:val="20"/>
          <w:szCs w:val="20"/>
          <w:lang w:val="en-US"/>
        </w:rPr>
      </w:pPr>
    </w:p>
    <w:p w14:paraId="4FECB784" w14:textId="77777777" w:rsidR="00DB1FAB" w:rsidRPr="00DB1FAB" w:rsidRDefault="00DB1FAB" w:rsidP="00DB1FAB">
      <w:pPr>
        <w:spacing w:after="0" w:line="240" w:lineRule="auto"/>
        <w:rPr>
          <w:rFonts w:ascii="GHEA Grapalat" w:hAnsi="GHEA Grapalat"/>
          <w:sz w:val="20"/>
          <w:szCs w:val="20"/>
          <w:lang w:val="en-US"/>
        </w:rPr>
      </w:pPr>
      <w:r w:rsidRPr="00DB1FAB">
        <w:rPr>
          <w:rFonts w:ascii="GHEA Grapalat" w:hAnsi="GHEA Grapalat"/>
          <w:sz w:val="20"/>
          <w:szCs w:val="20"/>
          <w:lang w:val="en-US"/>
        </w:rPr>
        <w:t>For additional information regarding this announcement, please contact the Secretary of the Evaluation Committee - T. Hovhannisyan</w:t>
      </w:r>
    </w:p>
    <w:p w14:paraId="47491752" w14:textId="77777777" w:rsidR="00DB1FAB" w:rsidRPr="00DB1FAB" w:rsidRDefault="00DB1FAB" w:rsidP="00DB1FAB">
      <w:pPr>
        <w:spacing w:after="0" w:line="240" w:lineRule="auto"/>
        <w:rPr>
          <w:rFonts w:ascii="GHEA Grapalat" w:hAnsi="GHEA Grapalat"/>
          <w:sz w:val="20"/>
          <w:szCs w:val="20"/>
          <w:lang w:val="en-US"/>
        </w:rPr>
      </w:pPr>
    </w:p>
    <w:p w14:paraId="5A1092DC" w14:textId="77777777" w:rsidR="00DB1FAB" w:rsidRPr="00DB1FAB" w:rsidRDefault="00DB1FAB" w:rsidP="00DB1FAB">
      <w:pPr>
        <w:spacing w:after="0" w:line="240" w:lineRule="auto"/>
        <w:rPr>
          <w:rFonts w:ascii="GHEA Grapalat" w:hAnsi="GHEA Grapalat"/>
          <w:sz w:val="20"/>
          <w:szCs w:val="20"/>
          <w:lang w:val="en-US"/>
        </w:rPr>
      </w:pPr>
      <w:r w:rsidRPr="00DB1FAB">
        <w:rPr>
          <w:rFonts w:ascii="GHEA Grapalat" w:hAnsi="GHEA Grapalat"/>
          <w:sz w:val="20"/>
          <w:szCs w:val="20"/>
          <w:lang w:val="en-US"/>
        </w:rPr>
        <w:t>Phone 0224 4 25 50</w:t>
      </w:r>
    </w:p>
    <w:p w14:paraId="48DED53E" w14:textId="77777777" w:rsidR="00DB1FAB" w:rsidRPr="00DB1FAB" w:rsidRDefault="00DB1FAB" w:rsidP="00DB1FAB">
      <w:pPr>
        <w:spacing w:after="0" w:line="240" w:lineRule="auto"/>
        <w:rPr>
          <w:rFonts w:ascii="GHEA Grapalat" w:hAnsi="GHEA Grapalat"/>
          <w:sz w:val="20"/>
          <w:szCs w:val="20"/>
          <w:lang w:val="en-US"/>
        </w:rPr>
      </w:pPr>
    </w:p>
    <w:p w14:paraId="27A784C4" w14:textId="77777777" w:rsidR="00DB1FAB" w:rsidRPr="00DB1FAB" w:rsidRDefault="00DB1FAB" w:rsidP="00DB1FAB">
      <w:pPr>
        <w:spacing w:after="0" w:line="240" w:lineRule="auto"/>
        <w:rPr>
          <w:rFonts w:ascii="GHEA Grapalat" w:hAnsi="GHEA Grapalat"/>
          <w:sz w:val="20"/>
          <w:szCs w:val="20"/>
          <w:lang w:val="en-US"/>
        </w:rPr>
      </w:pPr>
      <w:r w:rsidRPr="00DB1FAB">
        <w:rPr>
          <w:rFonts w:ascii="GHEA Grapalat" w:hAnsi="GHEA Grapalat"/>
          <w:sz w:val="20"/>
          <w:szCs w:val="20"/>
          <w:lang w:val="en-US"/>
        </w:rPr>
        <w:t>E-mail gnumnernorhachn@gmail.com</w:t>
      </w:r>
    </w:p>
    <w:p w14:paraId="609D137D" w14:textId="77777777" w:rsidR="00DB1FAB" w:rsidRPr="00DB1FAB" w:rsidRDefault="00DB1FAB" w:rsidP="00DB1FAB">
      <w:pPr>
        <w:spacing w:after="0" w:line="240" w:lineRule="auto"/>
        <w:rPr>
          <w:rFonts w:ascii="GHEA Grapalat" w:hAnsi="GHEA Grapalat"/>
          <w:sz w:val="20"/>
          <w:szCs w:val="20"/>
          <w:lang w:val="en-US"/>
        </w:rPr>
      </w:pPr>
    </w:p>
    <w:p w14:paraId="5FF0BD98" w14:textId="0F6B152E" w:rsidR="009D3ECA" w:rsidRPr="00DB1FAB" w:rsidRDefault="00DB1FAB" w:rsidP="00DB1FAB">
      <w:pPr>
        <w:spacing w:after="0" w:line="240" w:lineRule="auto"/>
        <w:rPr>
          <w:rFonts w:ascii="GHEA Grapalat" w:hAnsi="GHEA Grapalat"/>
          <w:sz w:val="20"/>
          <w:szCs w:val="20"/>
        </w:rPr>
      </w:pPr>
      <w:proofErr w:type="spellStart"/>
      <w:r w:rsidRPr="00DB1FAB">
        <w:rPr>
          <w:rFonts w:ascii="GHEA Grapalat" w:hAnsi="GHEA Grapalat"/>
          <w:sz w:val="20"/>
          <w:szCs w:val="20"/>
        </w:rPr>
        <w:t>Client</w:t>
      </w:r>
      <w:proofErr w:type="spellEnd"/>
      <w:r w:rsidRPr="00DB1FAB">
        <w:rPr>
          <w:rFonts w:ascii="GHEA Grapalat" w:hAnsi="GHEA Grapalat"/>
          <w:sz w:val="20"/>
          <w:szCs w:val="20"/>
        </w:rPr>
        <w:t xml:space="preserve">: </w:t>
      </w:r>
      <w:proofErr w:type="spellStart"/>
      <w:r w:rsidRPr="00DB1FAB">
        <w:rPr>
          <w:rFonts w:ascii="GHEA Grapalat" w:hAnsi="GHEA Grapalat"/>
          <w:sz w:val="20"/>
          <w:szCs w:val="20"/>
        </w:rPr>
        <w:t>Nor</w:t>
      </w:r>
      <w:proofErr w:type="spellEnd"/>
      <w:r w:rsidRPr="00DB1FAB">
        <w:rPr>
          <w:rFonts w:ascii="GHEA Grapalat" w:hAnsi="GHEA Grapalat"/>
          <w:sz w:val="20"/>
          <w:szCs w:val="20"/>
        </w:rPr>
        <w:t xml:space="preserve"> </w:t>
      </w:r>
      <w:proofErr w:type="spellStart"/>
      <w:r w:rsidRPr="00DB1FAB">
        <w:rPr>
          <w:rFonts w:ascii="GHEA Grapalat" w:hAnsi="GHEA Grapalat"/>
          <w:sz w:val="20"/>
          <w:szCs w:val="20"/>
        </w:rPr>
        <w:t>Hachn</w:t>
      </w:r>
      <w:proofErr w:type="spellEnd"/>
      <w:r w:rsidRPr="00DB1FAB">
        <w:rPr>
          <w:rFonts w:ascii="GHEA Grapalat" w:hAnsi="GHEA Grapalat"/>
          <w:sz w:val="20"/>
          <w:szCs w:val="20"/>
        </w:rPr>
        <w:t xml:space="preserve"> </w:t>
      </w:r>
      <w:proofErr w:type="spellStart"/>
      <w:r w:rsidRPr="00DB1FAB">
        <w:rPr>
          <w:rFonts w:ascii="GHEA Grapalat" w:hAnsi="GHEA Grapalat"/>
          <w:sz w:val="20"/>
          <w:szCs w:val="20"/>
        </w:rPr>
        <w:t>Community</w:t>
      </w:r>
      <w:proofErr w:type="spellEnd"/>
      <w:r w:rsidRPr="00DB1FAB">
        <w:rPr>
          <w:rFonts w:ascii="GHEA Grapalat" w:hAnsi="GHEA Grapalat"/>
          <w:sz w:val="20"/>
          <w:szCs w:val="20"/>
        </w:rPr>
        <w:t xml:space="preserve"> </w:t>
      </w:r>
      <w:proofErr w:type="spellStart"/>
      <w:r w:rsidRPr="00DB1FAB">
        <w:rPr>
          <w:rFonts w:ascii="GHEA Grapalat" w:hAnsi="GHEA Grapalat"/>
          <w:sz w:val="20"/>
          <w:szCs w:val="20"/>
        </w:rPr>
        <w:t>Administration</w:t>
      </w:r>
      <w:proofErr w:type="spellEnd"/>
    </w:p>
    <w:sectPr w:rsidR="009D3ECA" w:rsidRPr="00DB1F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FAB"/>
    <w:rsid w:val="008F11F7"/>
    <w:rsid w:val="009D3ECA"/>
    <w:rsid w:val="00A3725B"/>
    <w:rsid w:val="00DB1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B6850"/>
  <w15:chartTrackingRefBased/>
  <w15:docId w15:val="{C0770921-FF49-4536-82E4-9CE8B4F25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2026-05-08T08:09:00Z</dcterms:created>
  <dcterms:modified xsi:type="dcterms:W3CDTF">2026-05-11T06:52:00Z</dcterms:modified>
</cp:coreProperties>
</file>